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734"/>
      </w:tblGrid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 w:rsidP="00A43D8D">
            <w:pPr>
              <w:pStyle w:val="ConsPlusCell"/>
              <w:ind w:firstLine="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Уведомление</w:t>
            </w:r>
          </w:p>
          <w:p w:rsidR="00AA51B8" w:rsidRDefault="003B19EC" w:rsidP="00A43D8D">
            <w:pPr>
              <w:pStyle w:val="ConsPlusCel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проведении публичных консультаций</w:t>
            </w:r>
          </w:p>
          <w:p w:rsidR="00AA51B8" w:rsidRDefault="00AA51B8">
            <w:pPr>
              <w:pStyle w:val="ConsPlusCell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 xml:space="preserve">Настоящим </w:t>
            </w:r>
            <w:r>
              <w:rPr>
                <w:rFonts w:ascii="Times New Roman" w:hAnsi="Times New Roman"/>
                <w:sz w:val="28"/>
                <w:u w:val="single"/>
              </w:rPr>
              <w:t>Управление экономики администрации муниципального образования Каневской муниципальный район Краснодарского края</w:t>
            </w:r>
          </w:p>
          <w:p w:rsidR="00AA51B8" w:rsidRDefault="003B19EC">
            <w:pPr>
              <w:pStyle w:val="ConsPlusCel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(наименование уполномоченного органа)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 xml:space="preserve">извещает о начале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обсуждения проекта муниципального правового акта предлагаемого правового регулирования </w:t>
            </w:r>
            <w:r w:rsidRPr="00A416EF">
              <w:rPr>
                <w:rFonts w:ascii="Times New Roman" w:hAnsi="Times New Roman"/>
                <w:sz w:val="28"/>
              </w:rPr>
              <w:t xml:space="preserve">проекта </w:t>
            </w:r>
            <w:r w:rsidR="003270BD" w:rsidRPr="003270BD">
              <w:rPr>
                <w:rFonts w:ascii="Times New Roman" w:hAnsi="Times New Roman"/>
                <w:sz w:val="28"/>
              </w:rPr>
              <w:t>постановления администрации муниципального образования Каневской</w:t>
            </w:r>
            <w:proofErr w:type="gramEnd"/>
            <w:r w:rsidR="003270BD" w:rsidRPr="003270BD">
              <w:rPr>
                <w:rFonts w:ascii="Times New Roman" w:hAnsi="Times New Roman"/>
                <w:sz w:val="28"/>
              </w:rPr>
              <w:t xml:space="preserve"> муниципальный район Краснодарского края «Об утверждении административного регламента по предоставлению муниципальной услуги «Предоставление земельного участка, относящегося к муниципальной или неразграниченной государственной собственности, гражданину или юридическому лицу в собственность бесплатно»</w:t>
            </w:r>
          </w:p>
          <w:p w:rsidR="00AA51B8" w:rsidRDefault="003B19EC">
            <w:pPr>
              <w:pStyle w:val="ConsPlusCel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(наименование проекта</w:t>
            </w:r>
            <w:r w:rsidR="007B5043">
              <w:rPr>
                <w:rFonts w:ascii="Times New Roman" w:hAnsi="Times New Roman"/>
                <w:sz w:val="24"/>
              </w:rPr>
              <w:t xml:space="preserve"> муниципального </w:t>
            </w:r>
            <w:r>
              <w:rPr>
                <w:rFonts w:ascii="Times New Roman" w:hAnsi="Times New Roman"/>
                <w:sz w:val="24"/>
              </w:rPr>
              <w:t>правового акта)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sz w:val="28"/>
              </w:rPr>
              <w:t>сборе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замечаний и предложений заинтересованных лиц.</w:t>
            </w:r>
          </w:p>
        </w:tc>
      </w:tr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>
            <w:pPr>
              <w:jc w:val="both"/>
            </w:pPr>
            <w:r>
              <w:t xml:space="preserve">Замечания и предложения принимаются по адресу: </w:t>
            </w:r>
            <w:r>
              <w:rPr>
                <w:u w:val="single"/>
              </w:rPr>
              <w:t xml:space="preserve">353730, Краснодарский край, Каневской район, ст. Каневская, ул. Горького, д. 60, </w:t>
            </w:r>
            <w:proofErr w:type="spellStart"/>
            <w:r>
              <w:rPr>
                <w:u w:val="single"/>
              </w:rPr>
              <w:t>каб</w:t>
            </w:r>
            <w:proofErr w:type="spellEnd"/>
            <w:r>
              <w:rPr>
                <w:u w:val="single"/>
              </w:rPr>
              <w:t>. 58А, тел.              8 (86164) 7-54-07</w:t>
            </w:r>
            <w:r>
              <w:t>,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 также по адресу электронной почты: </w:t>
            </w:r>
            <w:r>
              <w:rPr>
                <w:rFonts w:ascii="Times New Roman" w:hAnsi="Times New Roman"/>
                <w:sz w:val="28"/>
                <w:u w:val="single"/>
                <w:lang w:val="en-US"/>
              </w:rPr>
              <w:t>sip</w:t>
            </w:r>
            <w:r>
              <w:rPr>
                <w:rFonts w:ascii="Times New Roman" w:hAnsi="Times New Roman"/>
                <w:sz w:val="28"/>
                <w:u w:val="single"/>
              </w:rPr>
              <w:t>@kanevskadm.ru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Сроки приема замечаний и предложений: </w:t>
            </w:r>
            <w:r w:rsidR="00D63D45">
              <w:rPr>
                <w:rFonts w:ascii="Times New Roman" w:hAnsi="Times New Roman"/>
                <w:sz w:val="28"/>
                <w:u w:val="single"/>
              </w:rPr>
              <w:t>03</w:t>
            </w:r>
            <w:r w:rsidRPr="003B19EC">
              <w:rPr>
                <w:rFonts w:ascii="Times New Roman" w:hAnsi="Times New Roman"/>
                <w:sz w:val="28"/>
                <w:u w:val="single"/>
              </w:rPr>
              <w:t>.0</w:t>
            </w:r>
            <w:r w:rsidR="00D63D45">
              <w:rPr>
                <w:rFonts w:ascii="Times New Roman" w:hAnsi="Times New Roman"/>
                <w:sz w:val="28"/>
                <w:u w:val="single"/>
              </w:rPr>
              <w:t>8</w:t>
            </w:r>
            <w:r w:rsidRPr="003B19EC">
              <w:rPr>
                <w:rFonts w:ascii="Times New Roman" w:hAnsi="Times New Roman"/>
                <w:sz w:val="28"/>
                <w:u w:val="single"/>
              </w:rPr>
              <w:t>.2026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– </w:t>
            </w:r>
            <w:r w:rsidR="00D63D45">
              <w:rPr>
                <w:rFonts w:ascii="Times New Roman" w:hAnsi="Times New Roman"/>
                <w:sz w:val="28"/>
                <w:u w:val="single"/>
              </w:rPr>
              <w:t>14</w:t>
            </w:r>
            <w:r w:rsidRPr="003B19EC">
              <w:rPr>
                <w:rFonts w:ascii="Times New Roman" w:hAnsi="Times New Roman"/>
                <w:sz w:val="28"/>
                <w:u w:val="single"/>
              </w:rPr>
              <w:t>.0</w:t>
            </w:r>
            <w:r w:rsidR="00D63D45">
              <w:rPr>
                <w:rFonts w:ascii="Times New Roman" w:hAnsi="Times New Roman"/>
                <w:sz w:val="28"/>
                <w:u w:val="single"/>
              </w:rPr>
              <w:t>8</w:t>
            </w:r>
            <w:r w:rsidRPr="003B19EC">
              <w:rPr>
                <w:rFonts w:ascii="Times New Roman" w:hAnsi="Times New Roman"/>
                <w:sz w:val="28"/>
                <w:u w:val="single"/>
              </w:rPr>
              <w:t>.2026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г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Место размещения уведомления о подготовке проекта муниципального правового акта в информационно-телекоммуникационной сети «Интернет»: </w:t>
            </w:r>
            <w:r>
              <w:rPr>
                <w:rFonts w:ascii="Times New Roman" w:hAnsi="Times New Roman"/>
                <w:sz w:val="28"/>
                <w:u w:val="single"/>
              </w:rPr>
              <w:t>www.kanevskadm.ru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AA51B8" w:rsidRDefault="003B19EC">
            <w:pPr>
              <w:pStyle w:val="ConsPlusCel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(полный электронный адрес)</w:t>
            </w:r>
          </w:p>
        </w:tc>
      </w:tr>
      <w:tr w:rsidR="00AA51B8">
        <w:trPr>
          <w:trHeight w:val="70"/>
        </w:trPr>
        <w:tc>
          <w:tcPr>
            <w:tcW w:w="9734" w:type="dxa"/>
            <w:shd w:val="clear" w:color="auto" w:fill="auto"/>
          </w:tcPr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 поступившие  замечания и предложения будут рассмотрены.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Свод предложений будет размещен на сайте </w:t>
            </w:r>
            <w:hyperlink r:id="rId5" w:history="1">
              <w:r>
                <w:rPr>
                  <w:rStyle w:val="ac"/>
                  <w:rFonts w:ascii="Times New Roman" w:hAnsi="Times New Roman"/>
                  <w:color w:val="000000"/>
                  <w:sz w:val="28"/>
                </w:rPr>
                <w:t>www.kanevskadm.ru</w:t>
              </w:r>
            </w:hyperlink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не позднее </w:t>
            </w:r>
            <w:r w:rsidR="00D63D45">
              <w:rPr>
                <w:rFonts w:ascii="Times New Roman" w:hAnsi="Times New Roman"/>
                <w:sz w:val="28"/>
                <w:u w:val="single"/>
              </w:rPr>
              <w:t>17</w:t>
            </w:r>
            <w:r w:rsidRPr="003B19EC">
              <w:rPr>
                <w:rFonts w:ascii="Times New Roman" w:hAnsi="Times New Roman"/>
                <w:sz w:val="28"/>
                <w:u w:val="single"/>
              </w:rPr>
              <w:t>.</w:t>
            </w:r>
            <w:r>
              <w:rPr>
                <w:rFonts w:ascii="Times New Roman" w:hAnsi="Times New Roman"/>
                <w:sz w:val="28"/>
                <w:u w:val="single"/>
                <w:lang w:val="en-US"/>
              </w:rPr>
              <w:t>0</w:t>
            </w:r>
            <w:r w:rsidR="00D63D45">
              <w:rPr>
                <w:rFonts w:ascii="Times New Roman" w:hAnsi="Times New Roman"/>
                <w:sz w:val="28"/>
                <w:u w:val="single"/>
              </w:rPr>
              <w:t>8</w:t>
            </w:r>
            <w:r>
              <w:rPr>
                <w:rFonts w:ascii="Times New Roman" w:hAnsi="Times New Roman"/>
                <w:sz w:val="28"/>
                <w:u w:val="single"/>
                <w:lang w:val="en-US"/>
              </w:rPr>
              <w:t>.2026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г.</w:t>
            </w:r>
          </w:p>
          <w:p w:rsidR="00AA51B8" w:rsidRDefault="00AA51B8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</w:p>
          <w:p w:rsidR="00AA51B8" w:rsidRDefault="00AA51B8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A51B8">
        <w:trPr>
          <w:trHeight w:val="248"/>
        </w:trPr>
        <w:tc>
          <w:tcPr>
            <w:tcW w:w="9734" w:type="dxa"/>
            <w:shd w:val="clear" w:color="auto" w:fill="auto"/>
          </w:tcPr>
          <w:p w:rsidR="00AA51B8" w:rsidRDefault="003B19EC">
            <w:pPr>
              <w:pStyle w:val="ConsPlusCel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Начальник управления экономики</w:t>
            </w:r>
          </w:p>
          <w:p w:rsidR="00AA51B8" w:rsidRDefault="003B19EC">
            <w:pPr>
              <w:pStyle w:val="ConsPlusCel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администрации </w:t>
            </w:r>
          </w:p>
          <w:p w:rsidR="00AA51B8" w:rsidRDefault="003B19EC">
            <w:pPr>
              <w:pStyle w:val="ConsPlusCel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Каневской муниципальный район</w:t>
            </w:r>
          </w:p>
          <w:p w:rsidR="00AA51B8" w:rsidRDefault="003B19EC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Краснодарского края                                                                      О.И. </w:t>
            </w:r>
            <w:proofErr w:type="spellStart"/>
            <w:r>
              <w:rPr>
                <w:rFonts w:ascii="Times New Roman" w:hAnsi="Times New Roman"/>
                <w:sz w:val="28"/>
              </w:rPr>
              <w:t>Пужильная</w:t>
            </w:r>
            <w:proofErr w:type="spellEnd"/>
          </w:p>
          <w:p w:rsidR="00AA51B8" w:rsidRDefault="00AA51B8">
            <w:pPr>
              <w:pStyle w:val="ConsPlusCell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AA51B8" w:rsidRDefault="00AA51B8">
      <w:pPr>
        <w:pStyle w:val="ConsPlusCell"/>
        <w:jc w:val="both"/>
        <w:rPr>
          <w:rFonts w:ascii="Times New Roman" w:hAnsi="Times New Roman"/>
          <w:sz w:val="28"/>
        </w:rPr>
      </w:pPr>
    </w:p>
    <w:p w:rsidR="00AA51B8" w:rsidRDefault="00AA51B8">
      <w:pPr>
        <w:pStyle w:val="ConsPlusCell"/>
        <w:jc w:val="both"/>
        <w:rPr>
          <w:rFonts w:ascii="Times New Roman" w:hAnsi="Times New Roman"/>
          <w:sz w:val="28"/>
        </w:rPr>
      </w:pPr>
    </w:p>
    <w:p w:rsidR="00AA51B8" w:rsidRDefault="00AA51B8">
      <w:bookmarkStart w:id="0" w:name="_GoBack"/>
      <w:bookmarkEnd w:id="0"/>
    </w:p>
    <w:p w:rsidR="003B19EC" w:rsidRPr="00A416EF" w:rsidRDefault="003B19EC">
      <w:pPr>
        <w:jc w:val="both"/>
        <w:rPr>
          <w:sz w:val="24"/>
        </w:rPr>
      </w:pPr>
    </w:p>
    <w:p w:rsidR="003B19EC" w:rsidRPr="003B19EC" w:rsidRDefault="003B19EC">
      <w:pPr>
        <w:jc w:val="both"/>
        <w:rPr>
          <w:sz w:val="24"/>
        </w:rPr>
      </w:pPr>
    </w:p>
    <w:p w:rsidR="00676DF5" w:rsidRDefault="00676DF5">
      <w:pPr>
        <w:jc w:val="both"/>
        <w:rPr>
          <w:sz w:val="24"/>
        </w:rPr>
      </w:pPr>
    </w:p>
    <w:p w:rsidR="00676DF5" w:rsidRDefault="00676DF5">
      <w:pPr>
        <w:jc w:val="both"/>
        <w:rPr>
          <w:sz w:val="24"/>
        </w:rPr>
      </w:pPr>
    </w:p>
    <w:p w:rsidR="00676DF5" w:rsidRDefault="00676DF5">
      <w:pPr>
        <w:jc w:val="both"/>
        <w:rPr>
          <w:sz w:val="24"/>
        </w:rPr>
      </w:pPr>
    </w:p>
    <w:p w:rsidR="00676DF5" w:rsidRDefault="00676DF5">
      <w:pPr>
        <w:jc w:val="both"/>
        <w:rPr>
          <w:sz w:val="24"/>
        </w:rPr>
      </w:pPr>
    </w:p>
    <w:p w:rsidR="00AA51B8" w:rsidRPr="00676DF5" w:rsidRDefault="00676DF5">
      <w:pPr>
        <w:jc w:val="both"/>
        <w:rPr>
          <w:sz w:val="24"/>
          <w:u w:val="single"/>
        </w:rPr>
      </w:pPr>
      <w:r w:rsidRPr="00676DF5">
        <w:rPr>
          <w:sz w:val="24"/>
          <w:u w:val="single"/>
        </w:rPr>
        <w:t>Попович Светлана Георгиевна</w:t>
      </w:r>
    </w:p>
    <w:p w:rsidR="00AA51B8" w:rsidRDefault="003B19EC">
      <w:pPr>
        <w:jc w:val="both"/>
        <w:rPr>
          <w:sz w:val="24"/>
        </w:rPr>
      </w:pPr>
      <w:r>
        <w:rPr>
          <w:sz w:val="24"/>
        </w:rPr>
        <w:t>+7 (86164) 7-54-07</w:t>
      </w:r>
    </w:p>
    <w:sectPr w:rsidR="00AA51B8">
      <w:pgSz w:w="11906" w:h="16838"/>
      <w:pgMar w:top="1134" w:right="567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AA51B8"/>
    <w:rsid w:val="000A4004"/>
    <w:rsid w:val="002E1A7D"/>
    <w:rsid w:val="003270BD"/>
    <w:rsid w:val="003B19EC"/>
    <w:rsid w:val="00676DF5"/>
    <w:rsid w:val="007B5043"/>
    <w:rsid w:val="00A416EF"/>
    <w:rsid w:val="00A43D8D"/>
    <w:rsid w:val="00AA51B8"/>
    <w:rsid w:val="00B47AE0"/>
    <w:rsid w:val="00D6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styleId="a3">
    <w:name w:val="caption"/>
    <w:basedOn w:val="a"/>
    <w:next w:val="a"/>
    <w:link w:val="a4"/>
    <w:pPr>
      <w:spacing w:line="276" w:lineRule="auto"/>
    </w:pPr>
    <w:rPr>
      <w:b/>
      <w:color w:val="4F81BD" w:themeColor="accent1"/>
      <w:sz w:val="18"/>
    </w:rPr>
  </w:style>
  <w:style w:type="character" w:customStyle="1" w:styleId="a4">
    <w:name w:val="Название объекта Знак"/>
    <w:basedOn w:val="1"/>
    <w:link w:val="a3"/>
    <w:rPr>
      <w:rFonts w:ascii="Times New Roman" w:hAnsi="Times New Roman"/>
      <w:b/>
      <w:color w:val="4F81BD" w:themeColor="accent1"/>
      <w:sz w:val="18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a5">
    <w:name w:val="Intense Quote"/>
    <w:basedOn w:val="a"/>
    <w:next w:val="a"/>
    <w:link w:val="a6"/>
    <w:pPr>
      <w:ind w:left="720" w:right="720"/>
    </w:pPr>
    <w:rPr>
      <w:i/>
    </w:rPr>
  </w:style>
  <w:style w:type="character" w:customStyle="1" w:styleId="a6">
    <w:name w:val="Выделенная цитата Знак"/>
    <w:basedOn w:val="1"/>
    <w:link w:val="a5"/>
    <w:rPr>
      <w:rFonts w:ascii="Times New Roman" w:hAnsi="Times New Roman"/>
      <w:i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a9">
    <w:name w:val="header"/>
    <w:basedOn w:val="a"/>
    <w:link w:val="aa"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8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customStyle="1" w:styleId="Endnote1">
    <w:name w:val="Endnote"/>
    <w:link w:val="Endnote2"/>
    <w:pPr>
      <w:ind w:firstLine="851"/>
      <w:jc w:val="both"/>
    </w:pPr>
    <w:rPr>
      <w:rFonts w:ascii="XO Thames" w:hAnsi="XO Thames"/>
    </w:rPr>
  </w:style>
  <w:style w:type="character" w:customStyle="1" w:styleId="Endnote2">
    <w:name w:val="Endnote"/>
    <w:link w:val="Endnote1"/>
    <w:rPr>
      <w:rFonts w:ascii="XO Thames" w:hAnsi="XO Thames"/>
      <w:sz w:val="22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18"/>
    </w:rPr>
  </w:style>
  <w:style w:type="paragraph" w:customStyle="1" w:styleId="13">
    <w:name w:val="Знак концевой сноски1"/>
    <w:basedOn w:val="12"/>
    <w:link w:val="ab"/>
    <w:rPr>
      <w:vertAlign w:val="superscript"/>
    </w:rPr>
  </w:style>
  <w:style w:type="character" w:styleId="ab">
    <w:name w:val="endnote reference"/>
    <w:basedOn w:val="a0"/>
    <w:link w:val="13"/>
    <w:rPr>
      <w:vertAlign w:val="superscript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14">
    <w:name w:val="Гиперссылка1"/>
    <w:basedOn w:val="12"/>
    <w:link w:val="ac"/>
    <w:rPr>
      <w:color w:val="0000FF" w:themeColor="hyperlink"/>
      <w:u w:val="single"/>
    </w:rPr>
  </w:style>
  <w:style w:type="character" w:styleId="ac">
    <w:name w:val="Hyperlink"/>
    <w:basedOn w:val="a0"/>
    <w:link w:val="14"/>
    <w:rPr>
      <w:color w:val="0000FF" w:themeColor="hyperlink"/>
      <w:u w:val="single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"/>
    <w:link w:val="Footnote1"/>
    <w:rPr>
      <w:rFonts w:ascii="Times New Roman" w:hAnsi="Times New Roman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paragraph" w:customStyle="1" w:styleId="Endnote3">
    <w:name w:val="Endnote"/>
    <w:basedOn w:val="a"/>
    <w:link w:val="Endnote4"/>
    <w:rPr>
      <w:sz w:val="20"/>
    </w:rPr>
  </w:style>
  <w:style w:type="character" w:customStyle="1" w:styleId="Endnote4">
    <w:name w:val="Endnote"/>
    <w:basedOn w:val="1"/>
    <w:link w:val="Endnote3"/>
    <w:rPr>
      <w:rFonts w:ascii="Times New Roman" w:hAnsi="Times New Roman"/>
      <w:sz w:val="20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e">
    <w:name w:val="table of figures"/>
    <w:basedOn w:val="a"/>
    <w:next w:val="a"/>
    <w:link w:val="af"/>
  </w:style>
  <w:style w:type="character" w:customStyle="1" w:styleId="af">
    <w:name w:val="Перечень рисунков Знак"/>
    <w:basedOn w:val="1"/>
    <w:link w:val="ae"/>
    <w:rPr>
      <w:rFonts w:ascii="Times New Roman" w:hAnsi="Times New Roman"/>
      <w:sz w:val="28"/>
    </w:rPr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sz w:val="28"/>
    </w:rPr>
  </w:style>
  <w:style w:type="paragraph" w:styleId="af2">
    <w:name w:val="TOC Heading"/>
    <w:link w:val="af3"/>
  </w:style>
  <w:style w:type="character" w:customStyle="1" w:styleId="af3">
    <w:name w:val="Заголовок оглавления Знак"/>
    <w:link w:val="af2"/>
  </w:style>
  <w:style w:type="paragraph" w:customStyle="1" w:styleId="CaptionChar">
    <w:name w:val="Caption Char"/>
    <w:basedOn w:val="a3"/>
    <w:link w:val="CaptionChar0"/>
  </w:style>
  <w:style w:type="character" w:customStyle="1" w:styleId="CaptionChar0">
    <w:name w:val="Caption Char"/>
    <w:basedOn w:val="a4"/>
    <w:link w:val="CaptionChar"/>
    <w:rPr>
      <w:rFonts w:ascii="Times New Roman" w:hAnsi="Times New Roman"/>
      <w:b/>
      <w:color w:val="4F81BD" w:themeColor="accent1"/>
      <w:sz w:val="18"/>
    </w:rPr>
  </w:style>
  <w:style w:type="paragraph" w:customStyle="1" w:styleId="Footnote3">
    <w:name w:val="Footnote"/>
    <w:link w:val="Footnote4"/>
    <w:pPr>
      <w:ind w:firstLine="851"/>
      <w:jc w:val="both"/>
    </w:pPr>
    <w:rPr>
      <w:rFonts w:ascii="XO Thames" w:hAnsi="XO Thames"/>
    </w:rPr>
  </w:style>
  <w:style w:type="character" w:customStyle="1" w:styleId="Footnote4">
    <w:name w:val="Footnote"/>
    <w:link w:val="Footnote3"/>
    <w:rPr>
      <w:rFonts w:ascii="XO Thames" w:hAnsi="XO Thames"/>
      <w:sz w:val="22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foot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styleId="a3">
    <w:name w:val="caption"/>
    <w:basedOn w:val="a"/>
    <w:next w:val="a"/>
    <w:link w:val="a4"/>
    <w:pPr>
      <w:spacing w:line="276" w:lineRule="auto"/>
    </w:pPr>
    <w:rPr>
      <w:b/>
      <w:color w:val="4F81BD" w:themeColor="accent1"/>
      <w:sz w:val="18"/>
    </w:rPr>
  </w:style>
  <w:style w:type="character" w:customStyle="1" w:styleId="a4">
    <w:name w:val="Название объекта Знак"/>
    <w:basedOn w:val="1"/>
    <w:link w:val="a3"/>
    <w:rPr>
      <w:rFonts w:ascii="Times New Roman" w:hAnsi="Times New Roman"/>
      <w:b/>
      <w:color w:val="4F81BD" w:themeColor="accent1"/>
      <w:sz w:val="18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a5">
    <w:name w:val="Intense Quote"/>
    <w:basedOn w:val="a"/>
    <w:next w:val="a"/>
    <w:link w:val="a6"/>
    <w:pPr>
      <w:ind w:left="720" w:right="720"/>
    </w:pPr>
    <w:rPr>
      <w:i/>
    </w:rPr>
  </w:style>
  <w:style w:type="character" w:customStyle="1" w:styleId="a6">
    <w:name w:val="Выделенная цитата Знак"/>
    <w:basedOn w:val="1"/>
    <w:link w:val="a5"/>
    <w:rPr>
      <w:rFonts w:ascii="Times New Roman" w:hAnsi="Times New Roman"/>
      <w:i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a9">
    <w:name w:val="header"/>
    <w:basedOn w:val="a"/>
    <w:link w:val="aa"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8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customStyle="1" w:styleId="Endnote1">
    <w:name w:val="Endnote"/>
    <w:link w:val="Endnote2"/>
    <w:pPr>
      <w:ind w:firstLine="851"/>
      <w:jc w:val="both"/>
    </w:pPr>
    <w:rPr>
      <w:rFonts w:ascii="XO Thames" w:hAnsi="XO Thames"/>
    </w:rPr>
  </w:style>
  <w:style w:type="character" w:customStyle="1" w:styleId="Endnote2">
    <w:name w:val="Endnote"/>
    <w:link w:val="Endnote1"/>
    <w:rPr>
      <w:rFonts w:ascii="XO Thames" w:hAnsi="XO Thames"/>
      <w:sz w:val="22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18"/>
    </w:rPr>
  </w:style>
  <w:style w:type="paragraph" w:customStyle="1" w:styleId="13">
    <w:name w:val="Знак концевой сноски1"/>
    <w:basedOn w:val="12"/>
    <w:link w:val="ab"/>
    <w:rPr>
      <w:vertAlign w:val="superscript"/>
    </w:rPr>
  </w:style>
  <w:style w:type="character" w:styleId="ab">
    <w:name w:val="endnote reference"/>
    <w:basedOn w:val="a0"/>
    <w:link w:val="13"/>
    <w:rPr>
      <w:vertAlign w:val="superscript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14">
    <w:name w:val="Гиперссылка1"/>
    <w:basedOn w:val="12"/>
    <w:link w:val="ac"/>
    <w:rPr>
      <w:color w:val="0000FF" w:themeColor="hyperlink"/>
      <w:u w:val="single"/>
    </w:rPr>
  </w:style>
  <w:style w:type="character" w:styleId="ac">
    <w:name w:val="Hyperlink"/>
    <w:basedOn w:val="a0"/>
    <w:link w:val="14"/>
    <w:rPr>
      <w:color w:val="0000FF" w:themeColor="hyperlink"/>
      <w:u w:val="single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"/>
    <w:link w:val="Footnote1"/>
    <w:rPr>
      <w:rFonts w:ascii="Times New Roman" w:hAnsi="Times New Roman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paragraph" w:customStyle="1" w:styleId="Endnote3">
    <w:name w:val="Endnote"/>
    <w:basedOn w:val="a"/>
    <w:link w:val="Endnote4"/>
    <w:rPr>
      <w:sz w:val="20"/>
    </w:rPr>
  </w:style>
  <w:style w:type="character" w:customStyle="1" w:styleId="Endnote4">
    <w:name w:val="Endnote"/>
    <w:basedOn w:val="1"/>
    <w:link w:val="Endnote3"/>
    <w:rPr>
      <w:rFonts w:ascii="Times New Roman" w:hAnsi="Times New Roman"/>
      <w:sz w:val="20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e">
    <w:name w:val="table of figures"/>
    <w:basedOn w:val="a"/>
    <w:next w:val="a"/>
    <w:link w:val="af"/>
  </w:style>
  <w:style w:type="character" w:customStyle="1" w:styleId="af">
    <w:name w:val="Перечень рисунков Знак"/>
    <w:basedOn w:val="1"/>
    <w:link w:val="ae"/>
    <w:rPr>
      <w:rFonts w:ascii="Times New Roman" w:hAnsi="Times New Roman"/>
      <w:sz w:val="28"/>
    </w:rPr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sz w:val="28"/>
    </w:rPr>
  </w:style>
  <w:style w:type="paragraph" w:styleId="af2">
    <w:name w:val="TOC Heading"/>
    <w:link w:val="af3"/>
  </w:style>
  <w:style w:type="character" w:customStyle="1" w:styleId="af3">
    <w:name w:val="Заголовок оглавления Знак"/>
    <w:link w:val="af2"/>
  </w:style>
  <w:style w:type="paragraph" w:customStyle="1" w:styleId="CaptionChar">
    <w:name w:val="Caption Char"/>
    <w:basedOn w:val="a3"/>
    <w:link w:val="CaptionChar0"/>
  </w:style>
  <w:style w:type="character" w:customStyle="1" w:styleId="CaptionChar0">
    <w:name w:val="Caption Char"/>
    <w:basedOn w:val="a4"/>
    <w:link w:val="CaptionChar"/>
    <w:rPr>
      <w:rFonts w:ascii="Times New Roman" w:hAnsi="Times New Roman"/>
      <w:b/>
      <w:color w:val="4F81BD" w:themeColor="accent1"/>
      <w:sz w:val="18"/>
    </w:rPr>
  </w:style>
  <w:style w:type="paragraph" w:customStyle="1" w:styleId="Footnote3">
    <w:name w:val="Footnote"/>
    <w:link w:val="Footnote4"/>
    <w:pPr>
      <w:ind w:firstLine="851"/>
      <w:jc w:val="both"/>
    </w:pPr>
    <w:rPr>
      <w:rFonts w:ascii="XO Thames" w:hAnsi="XO Thames"/>
    </w:rPr>
  </w:style>
  <w:style w:type="character" w:customStyle="1" w:styleId="Footnote4">
    <w:name w:val="Footnote"/>
    <w:link w:val="Footnote3"/>
    <w:rPr>
      <w:rFonts w:ascii="XO Thames" w:hAnsi="XO Thames"/>
      <w:sz w:val="22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foot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nevsk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Анастасия Казимирова</cp:lastModifiedBy>
  <cp:revision>10</cp:revision>
  <cp:lastPrinted>2026-05-05T07:03:00Z</cp:lastPrinted>
  <dcterms:created xsi:type="dcterms:W3CDTF">2026-03-17T07:33:00Z</dcterms:created>
  <dcterms:modified xsi:type="dcterms:W3CDTF">2026-07-31T13:43:00Z</dcterms:modified>
</cp:coreProperties>
</file>